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0FF8" w14:textId="10CF4500" w:rsidR="003A0114" w:rsidRPr="003A0114" w:rsidRDefault="003A0114" w:rsidP="003A0114">
      <w:pPr>
        <w:rPr>
          <w:rFonts w:ascii="Times New Roman" w:hAnsi="Times New Roman" w:cs="Times New Roman"/>
          <w:b/>
          <w:bCs/>
          <w:u w:val="single"/>
        </w:rPr>
      </w:pPr>
      <w:r w:rsidRPr="003A0114">
        <w:rPr>
          <w:rFonts w:ascii="Times New Roman" w:hAnsi="Times New Roman" w:cs="Times New Roman"/>
          <w:b/>
          <w:bCs/>
          <w:u w:val="single"/>
        </w:rPr>
        <w:t>FILM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459"/>
        <w:gridCol w:w="4410"/>
      </w:tblGrid>
      <w:tr w:rsidR="003A0114" w:rsidRPr="003A0114" w14:paraId="2953764A" w14:textId="77777777" w:rsidTr="00E95ACE">
        <w:tc>
          <w:tcPr>
            <w:tcW w:w="3116" w:type="dxa"/>
          </w:tcPr>
          <w:p w14:paraId="7F553EA8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KACI (short)</w:t>
            </w:r>
          </w:p>
        </w:tc>
        <w:tc>
          <w:tcPr>
            <w:tcW w:w="2459" w:type="dxa"/>
          </w:tcPr>
          <w:p w14:paraId="0451C1A0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Lead</w:t>
            </w:r>
          </w:p>
        </w:tc>
        <w:tc>
          <w:tcPr>
            <w:tcW w:w="4410" w:type="dxa"/>
          </w:tcPr>
          <w:p w14:paraId="4F7DD4A4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Dir. Hannah Marie Belisle / MCAD</w:t>
            </w:r>
          </w:p>
        </w:tc>
      </w:tr>
      <w:tr w:rsidR="003A0114" w:rsidRPr="003A0114" w14:paraId="09CCBA0B" w14:textId="77777777" w:rsidTr="00E95ACE">
        <w:tc>
          <w:tcPr>
            <w:tcW w:w="3116" w:type="dxa"/>
          </w:tcPr>
          <w:p w14:paraId="01EDBF24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DEFROST (independent)</w:t>
            </w:r>
          </w:p>
        </w:tc>
        <w:tc>
          <w:tcPr>
            <w:tcW w:w="2459" w:type="dxa"/>
          </w:tcPr>
          <w:p w14:paraId="18CA7BC8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Lead</w:t>
            </w:r>
          </w:p>
        </w:tc>
        <w:tc>
          <w:tcPr>
            <w:tcW w:w="4410" w:type="dxa"/>
          </w:tcPr>
          <w:p w14:paraId="2AFB67E0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Dir. Jeremy Bandow</w:t>
            </w:r>
          </w:p>
        </w:tc>
      </w:tr>
      <w:tr w:rsidR="003A0114" w:rsidRPr="003A0114" w14:paraId="58E2FFDB" w14:textId="77777777" w:rsidTr="00E95ACE">
        <w:tc>
          <w:tcPr>
            <w:tcW w:w="3116" w:type="dxa"/>
          </w:tcPr>
          <w:p w14:paraId="0E09FE48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THE WELL (short)</w:t>
            </w:r>
          </w:p>
        </w:tc>
        <w:tc>
          <w:tcPr>
            <w:tcW w:w="2459" w:type="dxa"/>
          </w:tcPr>
          <w:p w14:paraId="306CD22B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Lead</w:t>
            </w:r>
          </w:p>
        </w:tc>
        <w:tc>
          <w:tcPr>
            <w:tcW w:w="4410" w:type="dxa"/>
          </w:tcPr>
          <w:p w14:paraId="59C7966F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 xml:space="preserve">Dir. Christopher </w:t>
            </w:r>
            <w:proofErr w:type="spellStart"/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Jopp</w:t>
            </w:r>
            <w:proofErr w:type="spellEnd"/>
            <w:r w:rsidRPr="003A0114">
              <w:rPr>
                <w:rFonts w:ascii="Times New Roman" w:hAnsi="Times New Roman" w:cs="Times New Roman"/>
                <w:sz w:val="20"/>
                <w:szCs w:val="20"/>
              </w:rPr>
              <w:t xml:space="preserve"> / MCAD</w:t>
            </w:r>
          </w:p>
        </w:tc>
      </w:tr>
    </w:tbl>
    <w:p w14:paraId="177E651B" w14:textId="77777777" w:rsidR="003A0114" w:rsidRPr="003A0114" w:rsidRDefault="003A0114" w:rsidP="003A011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6F9698A" w14:textId="77777777" w:rsidR="003A0114" w:rsidRPr="003A0114" w:rsidRDefault="003A0114" w:rsidP="003A0114">
      <w:pPr>
        <w:rPr>
          <w:rFonts w:ascii="Times New Roman" w:hAnsi="Times New Roman" w:cs="Times New Roman"/>
          <w:b/>
          <w:bCs/>
          <w:u w:val="single"/>
        </w:rPr>
      </w:pPr>
      <w:r w:rsidRPr="003A0114">
        <w:rPr>
          <w:rFonts w:ascii="Times New Roman" w:hAnsi="Times New Roman" w:cs="Times New Roman"/>
          <w:b/>
          <w:bCs/>
          <w:u w:val="single"/>
        </w:rPr>
        <w:t>TV/NEW MEDIA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459"/>
        <w:gridCol w:w="4140"/>
      </w:tblGrid>
      <w:tr w:rsidR="003A0114" w:rsidRPr="003A0114" w14:paraId="3F3AA216" w14:textId="77777777" w:rsidTr="003A0114">
        <w:tc>
          <w:tcPr>
            <w:tcW w:w="3116" w:type="dxa"/>
          </w:tcPr>
          <w:p w14:paraId="0952BDD6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No Joke (limited series)</w:t>
            </w:r>
          </w:p>
        </w:tc>
        <w:tc>
          <w:tcPr>
            <w:tcW w:w="2459" w:type="dxa"/>
          </w:tcPr>
          <w:p w14:paraId="46496108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Co-Star</w:t>
            </w:r>
          </w:p>
        </w:tc>
        <w:tc>
          <w:tcPr>
            <w:tcW w:w="4140" w:type="dxa"/>
          </w:tcPr>
          <w:p w14:paraId="081C42C8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 xml:space="preserve">Dir. </w:t>
            </w:r>
            <w:proofErr w:type="spellStart"/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Bri</w:t>
            </w:r>
            <w:proofErr w:type="spellEnd"/>
            <w:r w:rsidRPr="003A0114">
              <w:rPr>
                <w:rFonts w:ascii="Times New Roman" w:hAnsi="Times New Roman" w:cs="Times New Roman"/>
                <w:sz w:val="20"/>
                <w:szCs w:val="20"/>
              </w:rPr>
              <w:t xml:space="preserve"> Moe Gee / Golden Pair Productions</w:t>
            </w:r>
          </w:p>
        </w:tc>
      </w:tr>
    </w:tbl>
    <w:p w14:paraId="4768FF02" w14:textId="77777777" w:rsidR="003A0114" w:rsidRPr="003A0114" w:rsidRDefault="003A0114" w:rsidP="003A0114">
      <w:pPr>
        <w:rPr>
          <w:rFonts w:ascii="Times New Roman" w:hAnsi="Times New Roman" w:cs="Times New Roman"/>
          <w:sz w:val="20"/>
          <w:szCs w:val="20"/>
        </w:rPr>
      </w:pPr>
    </w:p>
    <w:p w14:paraId="220BC17A" w14:textId="77777777" w:rsidR="003A0114" w:rsidRPr="003A0114" w:rsidRDefault="003A0114" w:rsidP="003A0114">
      <w:pPr>
        <w:rPr>
          <w:rFonts w:ascii="Times New Roman" w:hAnsi="Times New Roman" w:cs="Times New Roman"/>
          <w:b/>
          <w:bCs/>
          <w:u w:val="single"/>
        </w:rPr>
      </w:pPr>
      <w:r w:rsidRPr="003A0114">
        <w:rPr>
          <w:rFonts w:ascii="Times New Roman" w:hAnsi="Times New Roman" w:cs="Times New Roman"/>
          <w:b/>
          <w:bCs/>
          <w:u w:val="single"/>
        </w:rPr>
        <w:t>THEATRE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459"/>
        <w:gridCol w:w="4410"/>
      </w:tblGrid>
      <w:tr w:rsidR="003A0114" w:rsidRPr="003A0114" w14:paraId="70D25939" w14:textId="77777777" w:rsidTr="00E95ACE">
        <w:tc>
          <w:tcPr>
            <w:tcW w:w="3116" w:type="dxa"/>
          </w:tcPr>
          <w:p w14:paraId="380A1F51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PERICLES</w:t>
            </w:r>
          </w:p>
        </w:tc>
        <w:tc>
          <w:tcPr>
            <w:tcW w:w="2459" w:type="dxa"/>
          </w:tcPr>
          <w:p w14:paraId="77603087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</w:p>
        </w:tc>
        <w:tc>
          <w:tcPr>
            <w:tcW w:w="4410" w:type="dxa"/>
          </w:tcPr>
          <w:p w14:paraId="40329D89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Dir. Aaron Parsons / The Redgrave (UK)</w:t>
            </w:r>
          </w:p>
        </w:tc>
      </w:tr>
      <w:tr w:rsidR="003A0114" w:rsidRPr="003A0114" w14:paraId="014BC23C" w14:textId="77777777" w:rsidTr="00E95ACE">
        <w:tc>
          <w:tcPr>
            <w:tcW w:w="3116" w:type="dxa"/>
          </w:tcPr>
          <w:p w14:paraId="50B5D259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LOOK BACK IN ANGER</w:t>
            </w:r>
          </w:p>
        </w:tc>
        <w:tc>
          <w:tcPr>
            <w:tcW w:w="2459" w:type="dxa"/>
          </w:tcPr>
          <w:p w14:paraId="6A5376DF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Jimmy</w:t>
            </w:r>
          </w:p>
        </w:tc>
        <w:tc>
          <w:tcPr>
            <w:tcW w:w="4410" w:type="dxa"/>
          </w:tcPr>
          <w:p w14:paraId="1F044159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Dir. Katy Carmichael / BOVTS Studio (UK)</w:t>
            </w:r>
          </w:p>
        </w:tc>
      </w:tr>
      <w:tr w:rsidR="003A0114" w:rsidRPr="003A0114" w14:paraId="44407BF6" w14:textId="77777777" w:rsidTr="00E95ACE">
        <w:tc>
          <w:tcPr>
            <w:tcW w:w="3116" w:type="dxa"/>
          </w:tcPr>
          <w:p w14:paraId="52673589" w14:textId="77777777" w:rsidR="003A0114" w:rsidRPr="003A0114" w:rsidRDefault="003A0114" w:rsidP="00E95ACE">
            <w:pPr>
              <w:tabs>
                <w:tab w:val="right" w:pos="2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THE CHERRY ORCHARD</w:t>
            </w: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59" w:type="dxa"/>
          </w:tcPr>
          <w:p w14:paraId="5C7DBC62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Firs</w:t>
            </w:r>
          </w:p>
        </w:tc>
        <w:tc>
          <w:tcPr>
            <w:tcW w:w="4410" w:type="dxa"/>
          </w:tcPr>
          <w:p w14:paraId="5EB0EB51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Dir. Mabel Aitken / BOVTS Studio (UK)</w:t>
            </w:r>
          </w:p>
        </w:tc>
      </w:tr>
      <w:tr w:rsidR="003A0114" w:rsidRPr="003A0114" w14:paraId="3C42DB4D" w14:textId="77777777" w:rsidTr="00E95ACE">
        <w:tc>
          <w:tcPr>
            <w:tcW w:w="3116" w:type="dxa"/>
          </w:tcPr>
          <w:p w14:paraId="78E057AB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TWELFTH NIGHT</w:t>
            </w:r>
          </w:p>
        </w:tc>
        <w:tc>
          <w:tcPr>
            <w:tcW w:w="2459" w:type="dxa"/>
          </w:tcPr>
          <w:p w14:paraId="51902A04" w14:textId="77777777" w:rsidR="003A0114" w:rsidRPr="003A0114" w:rsidRDefault="003A0114" w:rsidP="00E95ACE">
            <w:pPr>
              <w:tabs>
                <w:tab w:val="center" w:pos="11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Viola</w:t>
            </w: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10" w:type="dxa"/>
          </w:tcPr>
          <w:p w14:paraId="22A8AEB3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Dir. Paul Chesterton / BOVTS Studio (UK)</w:t>
            </w:r>
          </w:p>
        </w:tc>
      </w:tr>
      <w:tr w:rsidR="003A0114" w:rsidRPr="003A0114" w14:paraId="3981DFAC" w14:textId="77777777" w:rsidTr="00E95ACE">
        <w:tc>
          <w:tcPr>
            <w:tcW w:w="3116" w:type="dxa"/>
          </w:tcPr>
          <w:p w14:paraId="6BE3DD61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IPHIGENIA AT AULIS</w:t>
            </w:r>
          </w:p>
        </w:tc>
        <w:tc>
          <w:tcPr>
            <w:tcW w:w="2459" w:type="dxa"/>
          </w:tcPr>
          <w:p w14:paraId="1FB0CC39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Chorus</w:t>
            </w:r>
          </w:p>
        </w:tc>
        <w:tc>
          <w:tcPr>
            <w:tcW w:w="4410" w:type="dxa"/>
          </w:tcPr>
          <w:p w14:paraId="5C977575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 xml:space="preserve">Dir. Jacquie </w:t>
            </w:r>
            <w:proofErr w:type="spellStart"/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Crago</w:t>
            </w:r>
            <w:proofErr w:type="spellEnd"/>
            <w:r w:rsidRPr="003A0114">
              <w:rPr>
                <w:rFonts w:ascii="Times New Roman" w:hAnsi="Times New Roman" w:cs="Times New Roman"/>
                <w:sz w:val="20"/>
                <w:szCs w:val="20"/>
              </w:rPr>
              <w:t xml:space="preserve"> / BOVTS Studio (UK)</w:t>
            </w:r>
          </w:p>
        </w:tc>
      </w:tr>
      <w:tr w:rsidR="003A0114" w:rsidRPr="003A0114" w14:paraId="680E1875" w14:textId="77777777" w:rsidTr="00E95ACE">
        <w:tc>
          <w:tcPr>
            <w:tcW w:w="3116" w:type="dxa"/>
          </w:tcPr>
          <w:p w14:paraId="466E9EFA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A SQUID HAS THREE HEARTS (new musical reading)</w:t>
            </w:r>
          </w:p>
        </w:tc>
        <w:tc>
          <w:tcPr>
            <w:tcW w:w="2459" w:type="dxa"/>
          </w:tcPr>
          <w:p w14:paraId="1CD5C054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Ramona</w:t>
            </w:r>
          </w:p>
        </w:tc>
        <w:tc>
          <w:tcPr>
            <w:tcW w:w="4410" w:type="dxa"/>
          </w:tcPr>
          <w:p w14:paraId="4F401262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Dir. Mark Sweeney / Umbrella Collective</w:t>
            </w:r>
          </w:p>
        </w:tc>
      </w:tr>
      <w:tr w:rsidR="003A0114" w:rsidRPr="003A0114" w14:paraId="385D02C0" w14:textId="77777777" w:rsidTr="00E95ACE">
        <w:tc>
          <w:tcPr>
            <w:tcW w:w="3116" w:type="dxa"/>
          </w:tcPr>
          <w:p w14:paraId="7FCD3F0E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HAMLET, BUT HAMLET’S A CHICKEN</w:t>
            </w:r>
          </w:p>
        </w:tc>
        <w:tc>
          <w:tcPr>
            <w:tcW w:w="2459" w:type="dxa"/>
          </w:tcPr>
          <w:p w14:paraId="7FF8F444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Laertes/Rosencrantz</w:t>
            </w:r>
          </w:p>
        </w:tc>
        <w:tc>
          <w:tcPr>
            <w:tcW w:w="4410" w:type="dxa"/>
          </w:tcPr>
          <w:p w14:paraId="0CBFE265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 xml:space="preserve">Grand Island Theatre Co. / </w:t>
            </w:r>
            <w:proofErr w:type="spellStart"/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Minnsky</w:t>
            </w:r>
            <w:proofErr w:type="spellEnd"/>
            <w:r w:rsidRPr="003A0114">
              <w:rPr>
                <w:rFonts w:ascii="Times New Roman" w:hAnsi="Times New Roman" w:cs="Times New Roman"/>
                <w:sz w:val="20"/>
                <w:szCs w:val="20"/>
              </w:rPr>
              <w:t xml:space="preserve"> Theatre</w:t>
            </w:r>
          </w:p>
        </w:tc>
      </w:tr>
      <w:tr w:rsidR="003A0114" w:rsidRPr="003A0114" w14:paraId="17865251" w14:textId="77777777" w:rsidTr="00E95ACE">
        <w:tc>
          <w:tcPr>
            <w:tcW w:w="3116" w:type="dxa"/>
          </w:tcPr>
          <w:p w14:paraId="633F5338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THE PRIMROSE PATH</w:t>
            </w:r>
          </w:p>
        </w:tc>
        <w:tc>
          <w:tcPr>
            <w:tcW w:w="2459" w:type="dxa"/>
          </w:tcPr>
          <w:p w14:paraId="0F687286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Caterina</w:t>
            </w:r>
          </w:p>
        </w:tc>
        <w:tc>
          <w:tcPr>
            <w:tcW w:w="4410" w:type="dxa"/>
          </w:tcPr>
          <w:p w14:paraId="34FE36BA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Dir. Roger Rees / The Guthrie Theatre</w:t>
            </w:r>
          </w:p>
        </w:tc>
      </w:tr>
      <w:tr w:rsidR="003A0114" w:rsidRPr="003A0114" w14:paraId="1913B555" w14:textId="77777777" w:rsidTr="00E95ACE">
        <w:tc>
          <w:tcPr>
            <w:tcW w:w="3116" w:type="dxa"/>
          </w:tcPr>
          <w:p w14:paraId="1710B19D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JULIUS CAESAR (workshop)</w:t>
            </w:r>
          </w:p>
        </w:tc>
        <w:tc>
          <w:tcPr>
            <w:tcW w:w="2459" w:type="dxa"/>
          </w:tcPr>
          <w:p w14:paraId="767A92BF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Portia</w:t>
            </w:r>
          </w:p>
        </w:tc>
        <w:tc>
          <w:tcPr>
            <w:tcW w:w="4410" w:type="dxa"/>
          </w:tcPr>
          <w:p w14:paraId="575CAADD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 xml:space="preserve">Dir. Rich Remedios / Theatre Coup </w:t>
            </w:r>
            <w:proofErr w:type="spellStart"/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d’Etat</w:t>
            </w:r>
            <w:proofErr w:type="spellEnd"/>
          </w:p>
        </w:tc>
      </w:tr>
    </w:tbl>
    <w:p w14:paraId="24203793" w14:textId="77777777" w:rsidR="003A0114" w:rsidRPr="003A0114" w:rsidRDefault="003A0114" w:rsidP="003A011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300D700" w14:textId="77777777" w:rsidR="003A0114" w:rsidRPr="003A0114" w:rsidRDefault="003A0114" w:rsidP="003A0114">
      <w:pPr>
        <w:rPr>
          <w:rFonts w:ascii="Times New Roman" w:hAnsi="Times New Roman" w:cs="Times New Roman"/>
          <w:b/>
          <w:bCs/>
          <w:u w:val="single"/>
        </w:rPr>
      </w:pPr>
      <w:r w:rsidRPr="003A0114">
        <w:rPr>
          <w:rFonts w:ascii="Times New Roman" w:hAnsi="Times New Roman" w:cs="Times New Roman"/>
          <w:b/>
          <w:bCs/>
          <w:u w:val="single"/>
        </w:rPr>
        <w:t>COMMERCIAL</w:t>
      </w:r>
    </w:p>
    <w:p w14:paraId="5244D13F" w14:textId="77777777" w:rsidR="003A0114" w:rsidRPr="003A0114" w:rsidRDefault="003A0114" w:rsidP="003A011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A0114">
        <w:rPr>
          <w:rFonts w:ascii="Times New Roman" w:hAnsi="Times New Roman" w:cs="Times New Roman"/>
          <w:sz w:val="20"/>
          <w:szCs w:val="20"/>
        </w:rPr>
        <w:t>Full List Upon Request</w:t>
      </w:r>
    </w:p>
    <w:p w14:paraId="351C4B36" w14:textId="77777777" w:rsidR="003A0114" w:rsidRPr="003A0114" w:rsidRDefault="003A0114" w:rsidP="003A011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97E21A0" w14:textId="77777777" w:rsidR="003A0114" w:rsidRPr="003A0114" w:rsidRDefault="003A0114" w:rsidP="003A0114">
      <w:pPr>
        <w:rPr>
          <w:rFonts w:ascii="Times New Roman" w:hAnsi="Times New Roman" w:cs="Times New Roman"/>
          <w:b/>
          <w:bCs/>
          <w:u w:val="single"/>
        </w:rPr>
      </w:pPr>
      <w:r w:rsidRPr="003A0114">
        <w:rPr>
          <w:rFonts w:ascii="Times New Roman" w:hAnsi="Times New Roman" w:cs="Times New Roman"/>
          <w:b/>
          <w:bCs/>
          <w:u w:val="single"/>
        </w:rPr>
        <w:t>TRAINING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410"/>
      </w:tblGrid>
      <w:tr w:rsidR="003A0114" w:rsidRPr="003A0114" w14:paraId="4AE88DBD" w14:textId="77777777" w:rsidTr="00E95ACE">
        <w:tc>
          <w:tcPr>
            <w:tcW w:w="5575" w:type="dxa"/>
          </w:tcPr>
          <w:p w14:paraId="16DCA3C9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Bristol Old Vic Theatre School*</w:t>
            </w:r>
          </w:p>
        </w:tc>
        <w:tc>
          <w:tcPr>
            <w:tcW w:w="4410" w:type="dxa"/>
          </w:tcPr>
          <w:p w14:paraId="29841363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MFA Professional Acting</w:t>
            </w:r>
          </w:p>
        </w:tc>
      </w:tr>
      <w:tr w:rsidR="003A0114" w:rsidRPr="003A0114" w14:paraId="67413516" w14:textId="77777777" w:rsidTr="00E95ACE">
        <w:tc>
          <w:tcPr>
            <w:tcW w:w="5575" w:type="dxa"/>
          </w:tcPr>
          <w:p w14:paraId="56925E28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On-Camera</w:t>
            </w:r>
          </w:p>
        </w:tc>
        <w:tc>
          <w:tcPr>
            <w:tcW w:w="4410" w:type="dxa"/>
          </w:tcPr>
          <w:p w14:paraId="4832FDD8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Kimball Studio / David Cady</w:t>
            </w:r>
          </w:p>
        </w:tc>
      </w:tr>
      <w:tr w:rsidR="003A0114" w:rsidRPr="003A0114" w14:paraId="2544CE72" w14:textId="77777777" w:rsidTr="00E95ACE">
        <w:tc>
          <w:tcPr>
            <w:tcW w:w="5575" w:type="dxa"/>
          </w:tcPr>
          <w:p w14:paraId="4B9E833B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University of Minnesota: Twin Cities</w:t>
            </w:r>
          </w:p>
          <w:p w14:paraId="1B1D3A0A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Clown &amp; Improv</w:t>
            </w:r>
          </w:p>
        </w:tc>
        <w:tc>
          <w:tcPr>
            <w:tcW w:w="4410" w:type="dxa"/>
          </w:tcPr>
          <w:p w14:paraId="4B484FAC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BA Theatre Performance</w:t>
            </w:r>
          </w:p>
          <w:p w14:paraId="3025629C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Jon Ferguson, Toby Hulse</w:t>
            </w:r>
          </w:p>
        </w:tc>
      </w:tr>
      <w:tr w:rsidR="003A0114" w:rsidRPr="003A0114" w14:paraId="175F59BD" w14:textId="77777777" w:rsidTr="00E95ACE">
        <w:tc>
          <w:tcPr>
            <w:tcW w:w="5575" w:type="dxa"/>
          </w:tcPr>
          <w:p w14:paraId="5BB0A1BC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LAMDA</w:t>
            </w:r>
          </w:p>
        </w:tc>
        <w:tc>
          <w:tcPr>
            <w:tcW w:w="4410" w:type="dxa"/>
          </w:tcPr>
          <w:p w14:paraId="22399D96" w14:textId="0952BFD1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 xml:space="preserve">Shakespeare </w:t>
            </w:r>
            <w:r w:rsidR="00A8730A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 xml:space="preserve"> Course</w:t>
            </w:r>
          </w:p>
        </w:tc>
      </w:tr>
      <w:tr w:rsidR="003A0114" w:rsidRPr="003A0114" w14:paraId="16B46C88" w14:textId="77777777" w:rsidTr="00E95ACE">
        <w:tc>
          <w:tcPr>
            <w:tcW w:w="5575" w:type="dxa"/>
          </w:tcPr>
          <w:p w14:paraId="40025DC2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Private Voice</w:t>
            </w:r>
          </w:p>
        </w:tc>
        <w:tc>
          <w:tcPr>
            <w:tcW w:w="4410" w:type="dxa"/>
          </w:tcPr>
          <w:p w14:paraId="35D3BADC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Ronnie Bell, Oksana Bryn</w:t>
            </w:r>
          </w:p>
        </w:tc>
      </w:tr>
    </w:tbl>
    <w:p w14:paraId="22B45262" w14:textId="06DE8E99" w:rsidR="003A0114" w:rsidRDefault="003A0114" w:rsidP="003A0114">
      <w:pPr>
        <w:rPr>
          <w:rFonts w:ascii="Times New Roman" w:hAnsi="Times New Roman" w:cs="Times New Roman"/>
          <w:sz w:val="20"/>
          <w:szCs w:val="20"/>
        </w:rPr>
      </w:pPr>
      <w:r w:rsidRPr="003A0114">
        <w:rPr>
          <w:rFonts w:ascii="Times New Roman" w:hAnsi="Times New Roman" w:cs="Times New Roman"/>
          <w:sz w:val="20"/>
          <w:szCs w:val="20"/>
        </w:rPr>
        <w:t xml:space="preserve">*The Bonnie </w:t>
      </w:r>
      <w:proofErr w:type="spellStart"/>
      <w:r w:rsidRPr="003A0114">
        <w:rPr>
          <w:rFonts w:ascii="Times New Roman" w:hAnsi="Times New Roman" w:cs="Times New Roman"/>
          <w:sz w:val="20"/>
          <w:szCs w:val="20"/>
        </w:rPr>
        <w:t>Hurren</w:t>
      </w:r>
      <w:proofErr w:type="spellEnd"/>
      <w:r w:rsidRPr="003A0114">
        <w:rPr>
          <w:rFonts w:ascii="Times New Roman" w:hAnsi="Times New Roman" w:cs="Times New Roman"/>
          <w:sz w:val="20"/>
          <w:szCs w:val="20"/>
        </w:rPr>
        <w:t xml:space="preserve"> Prize for Consistent Excellence</w:t>
      </w:r>
    </w:p>
    <w:p w14:paraId="23113496" w14:textId="661B3063" w:rsidR="00CC2A6E" w:rsidRDefault="00CC2A6E" w:rsidP="003A0114">
      <w:pPr>
        <w:rPr>
          <w:rFonts w:ascii="Times New Roman" w:hAnsi="Times New Roman" w:cs="Times New Roman"/>
          <w:sz w:val="20"/>
          <w:szCs w:val="20"/>
        </w:rPr>
      </w:pPr>
    </w:p>
    <w:p w14:paraId="3C1C3443" w14:textId="4D1E105D" w:rsidR="00CC2A6E" w:rsidRDefault="00CC2A6E" w:rsidP="003A0114">
      <w:pPr>
        <w:rPr>
          <w:rFonts w:ascii="Times New Roman" w:hAnsi="Times New Roman" w:cs="Times New Roman"/>
          <w:b/>
          <w:bCs/>
          <w:u w:val="single"/>
        </w:rPr>
      </w:pPr>
      <w:r w:rsidRPr="00CC2A6E">
        <w:rPr>
          <w:rFonts w:ascii="Times New Roman" w:hAnsi="Times New Roman" w:cs="Times New Roman"/>
          <w:b/>
          <w:bCs/>
          <w:u w:val="single"/>
        </w:rPr>
        <w:t>EDUCATIONAL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C2A6E" w14:paraId="7B24F770" w14:textId="77777777" w:rsidTr="00CC2A6E">
        <w:tc>
          <w:tcPr>
            <w:tcW w:w="4675" w:type="dxa"/>
          </w:tcPr>
          <w:p w14:paraId="695CD862" w14:textId="04EB8D66" w:rsidR="00CC2A6E" w:rsidRDefault="00CC2A6E" w:rsidP="003A0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Visiting Actor</w:t>
            </w:r>
          </w:p>
        </w:tc>
        <w:tc>
          <w:tcPr>
            <w:tcW w:w="4675" w:type="dxa"/>
          </w:tcPr>
          <w:p w14:paraId="29E6179F" w14:textId="350F1EE3" w:rsidR="00CC2A6E" w:rsidRDefault="00CC2A6E" w:rsidP="003A0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Columbia University MFA Directing Program</w:t>
            </w:r>
          </w:p>
        </w:tc>
      </w:tr>
      <w:tr w:rsidR="00CC2A6E" w14:paraId="084BD80D" w14:textId="77777777" w:rsidTr="00CC2A6E">
        <w:tc>
          <w:tcPr>
            <w:tcW w:w="4675" w:type="dxa"/>
          </w:tcPr>
          <w:p w14:paraId="54358B3B" w14:textId="401CD3A1" w:rsidR="00CC2A6E" w:rsidRDefault="00CC2A6E" w:rsidP="003A0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Standardized Patient</w:t>
            </w:r>
          </w:p>
        </w:tc>
        <w:tc>
          <w:tcPr>
            <w:tcW w:w="4675" w:type="dxa"/>
          </w:tcPr>
          <w:p w14:paraId="252B46E7" w14:textId="4BAF7F0D" w:rsidR="00CC2A6E" w:rsidRDefault="00CC2A6E" w:rsidP="003A0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 Langone Medical School</w:t>
            </w:r>
          </w:p>
        </w:tc>
      </w:tr>
    </w:tbl>
    <w:p w14:paraId="7AC93D2F" w14:textId="77777777" w:rsidR="003A0114" w:rsidRPr="003A0114" w:rsidRDefault="003A0114" w:rsidP="003A0114">
      <w:pPr>
        <w:rPr>
          <w:rFonts w:ascii="Times New Roman" w:hAnsi="Times New Roman" w:cs="Times New Roman"/>
          <w:sz w:val="20"/>
          <w:szCs w:val="20"/>
        </w:rPr>
      </w:pPr>
    </w:p>
    <w:p w14:paraId="153D2E23" w14:textId="77777777" w:rsidR="003A0114" w:rsidRPr="003A0114" w:rsidRDefault="003A0114" w:rsidP="003A0114">
      <w:pPr>
        <w:rPr>
          <w:rFonts w:ascii="Times New Roman" w:hAnsi="Times New Roman" w:cs="Times New Roman"/>
          <w:b/>
          <w:bCs/>
          <w:u w:val="single"/>
        </w:rPr>
      </w:pPr>
      <w:r w:rsidRPr="003A0114">
        <w:rPr>
          <w:rFonts w:ascii="Times New Roman" w:hAnsi="Times New Roman" w:cs="Times New Roman"/>
          <w:b/>
          <w:bCs/>
          <w:u w:val="single"/>
        </w:rPr>
        <w:t>SPECIAL SKILLS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750"/>
      </w:tblGrid>
      <w:tr w:rsidR="003A0114" w:rsidRPr="003A0114" w14:paraId="5B907240" w14:textId="77777777" w:rsidTr="00E95ACE">
        <w:tc>
          <w:tcPr>
            <w:tcW w:w="3235" w:type="dxa"/>
          </w:tcPr>
          <w:p w14:paraId="671FA424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Dialects</w:t>
            </w:r>
          </w:p>
        </w:tc>
        <w:tc>
          <w:tcPr>
            <w:tcW w:w="6750" w:type="dxa"/>
          </w:tcPr>
          <w:p w14:paraId="43E8F875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 xml:space="preserve">US (Standard, Southern, </w:t>
            </w:r>
            <w:proofErr w:type="gramStart"/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Minnesotan)*</w:t>
            </w:r>
            <w:proofErr w:type="gramEnd"/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, RP (Heightened, Contemporary)*, South Irish, Russian, French</w:t>
            </w:r>
          </w:p>
        </w:tc>
      </w:tr>
      <w:tr w:rsidR="003A0114" w:rsidRPr="003A0114" w14:paraId="11EA896C" w14:textId="77777777" w:rsidTr="00E95ACE">
        <w:tc>
          <w:tcPr>
            <w:tcW w:w="3235" w:type="dxa"/>
          </w:tcPr>
          <w:p w14:paraId="4F7BE19B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Languages</w:t>
            </w:r>
          </w:p>
        </w:tc>
        <w:tc>
          <w:tcPr>
            <w:tcW w:w="6750" w:type="dxa"/>
          </w:tcPr>
          <w:p w14:paraId="5E8AE7C6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Fluent Spanish* (non-native), Italian, French (conversational)</w:t>
            </w:r>
          </w:p>
        </w:tc>
      </w:tr>
      <w:tr w:rsidR="003A0114" w:rsidRPr="003A0114" w14:paraId="434D6A4F" w14:textId="77777777" w:rsidTr="00E95ACE">
        <w:tc>
          <w:tcPr>
            <w:tcW w:w="3235" w:type="dxa"/>
          </w:tcPr>
          <w:p w14:paraId="6DA6BCB0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6750" w:type="dxa"/>
          </w:tcPr>
          <w:p w14:paraId="30A19E94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Mezzo Soprano (F3 to Gb5), Piano, Guitar</w:t>
            </w:r>
          </w:p>
        </w:tc>
      </w:tr>
      <w:tr w:rsidR="003A0114" w:rsidRPr="003A0114" w14:paraId="2DF4AEB5" w14:textId="77777777" w:rsidTr="00E95ACE">
        <w:tc>
          <w:tcPr>
            <w:tcW w:w="3235" w:type="dxa"/>
          </w:tcPr>
          <w:p w14:paraId="0BF42AAD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Stage Combat</w:t>
            </w:r>
          </w:p>
        </w:tc>
        <w:tc>
          <w:tcPr>
            <w:tcW w:w="6750" w:type="dxa"/>
          </w:tcPr>
          <w:p w14:paraId="3115D763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Certified by The British Guild of Stage Combat: Advanced Rapier &amp; Dagger, Unarmed, Quarterstaff, Knife, Broadsword</w:t>
            </w:r>
          </w:p>
        </w:tc>
      </w:tr>
      <w:tr w:rsidR="003A0114" w:rsidRPr="003A0114" w14:paraId="7566A595" w14:textId="77777777" w:rsidTr="00E95ACE">
        <w:trPr>
          <w:trHeight w:val="603"/>
        </w:trPr>
        <w:tc>
          <w:tcPr>
            <w:tcW w:w="3235" w:type="dxa"/>
          </w:tcPr>
          <w:p w14:paraId="1EDF2302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6750" w:type="dxa"/>
          </w:tcPr>
          <w:p w14:paraId="714EC19D" w14:textId="77777777" w:rsidR="003A0114" w:rsidRPr="003A0114" w:rsidRDefault="003A0114" w:rsidP="00E9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14">
              <w:rPr>
                <w:rFonts w:ascii="Times New Roman" w:hAnsi="Times New Roman" w:cs="Times New Roman"/>
                <w:sz w:val="20"/>
                <w:szCs w:val="20"/>
              </w:rPr>
              <w:t xml:space="preserve">Devising*, Standardized Patient/Nurse (NYU Langone), Yoga (RYT200), Horse Riding, Salsa &amp; Swing dance, Rock Climbing (indoor/outdoor, belay certified) </w:t>
            </w:r>
          </w:p>
        </w:tc>
      </w:tr>
    </w:tbl>
    <w:p w14:paraId="1BFC8381" w14:textId="417ADA68" w:rsidR="00BB5D50" w:rsidRPr="003A0114" w:rsidRDefault="003A0114" w:rsidP="003A0114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A0114">
        <w:rPr>
          <w:rFonts w:ascii="Times New Roman" w:hAnsi="Times New Roman" w:cs="Times New Roman"/>
          <w:sz w:val="20"/>
          <w:szCs w:val="20"/>
        </w:rPr>
        <w:t>*native/highly skilled</w:t>
      </w:r>
    </w:p>
    <w:sectPr w:rsidR="00BB5D50" w:rsidRPr="003A0114" w:rsidSect="00BB5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31" w:right="1440" w:bottom="1440" w:left="1440" w:header="60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7688" w14:textId="77777777" w:rsidR="00F24A57" w:rsidRDefault="00F24A57" w:rsidP="00BB5D50">
      <w:r>
        <w:separator/>
      </w:r>
    </w:p>
  </w:endnote>
  <w:endnote w:type="continuationSeparator" w:id="0">
    <w:p w14:paraId="309F5466" w14:textId="77777777" w:rsidR="00F24A57" w:rsidRDefault="00F24A57" w:rsidP="00BB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061F" w14:textId="77777777" w:rsidR="00372A54" w:rsidRDefault="00372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FCEB" w14:textId="77777777" w:rsidR="00372A54" w:rsidRDefault="00372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4E49" w14:textId="77777777" w:rsidR="00372A54" w:rsidRDefault="00372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563E" w14:textId="77777777" w:rsidR="00F24A57" w:rsidRDefault="00F24A57" w:rsidP="00BB5D50">
      <w:r>
        <w:separator/>
      </w:r>
    </w:p>
  </w:footnote>
  <w:footnote w:type="continuationSeparator" w:id="0">
    <w:p w14:paraId="1245CE6A" w14:textId="77777777" w:rsidR="00F24A57" w:rsidRDefault="00F24A57" w:rsidP="00BB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54A4" w14:textId="77777777" w:rsidR="00372A54" w:rsidRDefault="00372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C08F" w14:textId="77777777" w:rsidR="003A0114" w:rsidRPr="003A0114" w:rsidRDefault="003A0114" w:rsidP="003A0114">
    <w:pPr>
      <w:pStyle w:val="Header"/>
      <w:ind w:left="90"/>
      <w:rPr>
        <w:rFonts w:ascii="Times New Roman" w:hAnsi="Times New Roman" w:cs="Times New Roman"/>
        <w:b/>
        <w:bCs/>
        <w:sz w:val="80"/>
        <w:szCs w:val="80"/>
      </w:rPr>
    </w:pPr>
    <w:r w:rsidRPr="003A0114">
      <w:rPr>
        <w:rFonts w:ascii="Times New Roman" w:hAnsi="Times New Roman" w:cs="Times New Roman"/>
        <w:b/>
        <w:bCs/>
        <w:sz w:val="80"/>
        <w:szCs w:val="80"/>
      </w:rPr>
      <w:t>Alexandra Nedved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5"/>
      <w:gridCol w:w="3335"/>
    </w:tblGrid>
    <w:tr w:rsidR="003A0114" w:rsidRPr="003A0114" w14:paraId="3BBC664A" w14:textId="77777777" w:rsidTr="00372A54">
      <w:trPr>
        <w:trHeight w:val="258"/>
      </w:trPr>
      <w:tc>
        <w:tcPr>
          <w:tcW w:w="3145" w:type="dxa"/>
        </w:tcPr>
        <w:p w14:paraId="425610C1" w14:textId="1A7E79EC" w:rsidR="003A0114" w:rsidRPr="00372A54" w:rsidRDefault="003A0114" w:rsidP="003A0114">
          <w:pPr>
            <w:pStyle w:val="Header"/>
            <w:rPr>
              <w:rFonts w:ascii="Times New Roman" w:hAnsi="Times New Roman" w:cs="Times New Roman"/>
              <w:sz w:val="30"/>
              <w:szCs w:val="30"/>
            </w:rPr>
          </w:pPr>
          <w:r w:rsidRPr="00372A54">
            <w:rPr>
              <w:rFonts w:ascii="Times New Roman" w:hAnsi="Times New Roman" w:cs="Times New Roman"/>
              <w:sz w:val="30"/>
              <w:szCs w:val="30"/>
            </w:rPr>
            <w:t>She/They</w:t>
          </w:r>
        </w:p>
      </w:tc>
      <w:tc>
        <w:tcPr>
          <w:tcW w:w="3335" w:type="dxa"/>
        </w:tcPr>
        <w:p w14:paraId="7ACD943A" w14:textId="0DE3C797" w:rsidR="003A0114" w:rsidRPr="00372A54" w:rsidRDefault="003A0114" w:rsidP="003A0114">
          <w:pPr>
            <w:pStyle w:val="Header"/>
            <w:rPr>
              <w:rFonts w:ascii="Times New Roman" w:hAnsi="Times New Roman" w:cs="Times New Roman"/>
              <w:sz w:val="30"/>
              <w:szCs w:val="30"/>
            </w:rPr>
          </w:pPr>
          <w:r w:rsidRPr="00372A54">
            <w:rPr>
              <w:rFonts w:ascii="Times New Roman" w:hAnsi="Times New Roman" w:cs="Times New Roman"/>
              <w:sz w:val="30"/>
              <w:szCs w:val="30"/>
            </w:rPr>
            <w:t>Height: 5’1”</w:t>
          </w:r>
        </w:p>
      </w:tc>
    </w:tr>
    <w:tr w:rsidR="003A0114" w:rsidRPr="003A0114" w14:paraId="07D3F74F" w14:textId="77777777" w:rsidTr="00372A54">
      <w:tc>
        <w:tcPr>
          <w:tcW w:w="3145" w:type="dxa"/>
        </w:tcPr>
        <w:p w14:paraId="45ACEA0B" w14:textId="7631229A" w:rsidR="003A0114" w:rsidRPr="00372A54" w:rsidRDefault="003A0114" w:rsidP="003A0114">
          <w:pPr>
            <w:pStyle w:val="Header"/>
            <w:rPr>
              <w:rFonts w:ascii="Times New Roman" w:hAnsi="Times New Roman" w:cs="Times New Roman"/>
              <w:sz w:val="30"/>
              <w:szCs w:val="30"/>
            </w:rPr>
          </w:pPr>
          <w:r w:rsidRPr="00372A54">
            <w:rPr>
              <w:rFonts w:ascii="Times New Roman" w:hAnsi="Times New Roman" w:cs="Times New Roman"/>
              <w:sz w:val="30"/>
              <w:szCs w:val="30"/>
            </w:rPr>
            <w:t>SAG-E, EMC</w:t>
          </w:r>
        </w:p>
      </w:tc>
      <w:tc>
        <w:tcPr>
          <w:tcW w:w="3335" w:type="dxa"/>
        </w:tcPr>
        <w:p w14:paraId="159B7493" w14:textId="41357BAA" w:rsidR="003A0114" w:rsidRPr="00372A54" w:rsidRDefault="003A0114" w:rsidP="003A0114">
          <w:pPr>
            <w:pStyle w:val="Header"/>
            <w:rPr>
              <w:rFonts w:ascii="Times New Roman" w:hAnsi="Times New Roman" w:cs="Times New Roman"/>
              <w:sz w:val="30"/>
              <w:szCs w:val="30"/>
            </w:rPr>
          </w:pPr>
          <w:r w:rsidRPr="00372A54">
            <w:rPr>
              <w:rFonts w:ascii="Times New Roman" w:hAnsi="Times New Roman" w:cs="Times New Roman"/>
              <w:sz w:val="30"/>
              <w:szCs w:val="30"/>
            </w:rPr>
            <w:t>Eyes: Hazel</w:t>
          </w:r>
        </w:p>
      </w:tc>
    </w:tr>
    <w:tr w:rsidR="003A0114" w:rsidRPr="003A0114" w14:paraId="76118018" w14:textId="77777777" w:rsidTr="00372A54">
      <w:tc>
        <w:tcPr>
          <w:tcW w:w="3145" w:type="dxa"/>
        </w:tcPr>
        <w:p w14:paraId="69C3453F" w14:textId="77777777" w:rsidR="003A0114" w:rsidRPr="00372A54" w:rsidRDefault="003A0114" w:rsidP="003A0114">
          <w:pPr>
            <w:pStyle w:val="Header"/>
            <w:rPr>
              <w:rFonts w:ascii="Times New Roman" w:hAnsi="Times New Roman" w:cs="Times New Roman"/>
              <w:sz w:val="30"/>
              <w:szCs w:val="30"/>
            </w:rPr>
          </w:pPr>
        </w:p>
      </w:tc>
      <w:tc>
        <w:tcPr>
          <w:tcW w:w="3335" w:type="dxa"/>
        </w:tcPr>
        <w:p w14:paraId="034480E5" w14:textId="7F5279E7" w:rsidR="003A0114" w:rsidRPr="00372A54" w:rsidRDefault="003A0114" w:rsidP="003A0114">
          <w:pPr>
            <w:pStyle w:val="Header"/>
            <w:rPr>
              <w:rFonts w:ascii="Times New Roman" w:hAnsi="Times New Roman" w:cs="Times New Roman"/>
              <w:sz w:val="30"/>
              <w:szCs w:val="30"/>
            </w:rPr>
          </w:pPr>
          <w:r w:rsidRPr="00372A54">
            <w:rPr>
              <w:rFonts w:ascii="Times New Roman" w:hAnsi="Times New Roman" w:cs="Times New Roman"/>
              <w:sz w:val="30"/>
              <w:szCs w:val="30"/>
            </w:rPr>
            <w:t>Hair: Dark Brown</w:t>
          </w:r>
        </w:p>
      </w:tc>
    </w:tr>
  </w:tbl>
  <w:p w14:paraId="56590C89" w14:textId="77777777" w:rsidR="003A0114" w:rsidRPr="003A0114" w:rsidRDefault="003A0114" w:rsidP="003A0114">
    <w:pPr>
      <w:pStyle w:val="Header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E908" w14:textId="77777777" w:rsidR="00372A54" w:rsidRDefault="00372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50"/>
    <w:rsid w:val="003643C6"/>
    <w:rsid w:val="00372A54"/>
    <w:rsid w:val="003A0114"/>
    <w:rsid w:val="00445CB1"/>
    <w:rsid w:val="005C1F3E"/>
    <w:rsid w:val="00637250"/>
    <w:rsid w:val="007F44B8"/>
    <w:rsid w:val="0096723E"/>
    <w:rsid w:val="009C01F0"/>
    <w:rsid w:val="00A7490D"/>
    <w:rsid w:val="00A8730A"/>
    <w:rsid w:val="00AA4F0D"/>
    <w:rsid w:val="00BB5D50"/>
    <w:rsid w:val="00CC2A6E"/>
    <w:rsid w:val="00EB145F"/>
    <w:rsid w:val="00F2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657B7"/>
  <w15:chartTrackingRefBased/>
  <w15:docId w15:val="{2FAA6237-C4E8-A542-A047-6B43CD29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50"/>
  </w:style>
  <w:style w:type="paragraph" w:styleId="Footer">
    <w:name w:val="footer"/>
    <w:basedOn w:val="Normal"/>
    <w:link w:val="FooterChar"/>
    <w:uiPriority w:val="99"/>
    <w:unhideWhenUsed/>
    <w:rsid w:val="00BB5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 Nedved</dc:creator>
  <cp:keywords/>
  <dc:description/>
  <cp:lastModifiedBy>Alexandra M Nedved</cp:lastModifiedBy>
  <cp:revision>5</cp:revision>
  <dcterms:created xsi:type="dcterms:W3CDTF">2021-07-08T20:51:00Z</dcterms:created>
  <dcterms:modified xsi:type="dcterms:W3CDTF">2021-11-01T17:25:00Z</dcterms:modified>
</cp:coreProperties>
</file>